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ED" w:rsidRDefault="006F3BED" w:rsidP="006F3BED">
      <w:r>
        <w:t>Η δυνατότητα έκδοσης</w:t>
      </w:r>
      <w:r w:rsidRPr="007E7647">
        <w:t xml:space="preserve"> </w:t>
      </w:r>
      <w:r>
        <w:t>της αίτησης, της υπεύθυνης δήλωσης και της εξουσιοδότησης παρέχεται μέσα από αντίστοιχες υπηρεσίες-ηλεκτρονικές εφαρμογές που λειτουργούν στην Ενιαία Ψηφιακή Πύλη(</w:t>
      </w:r>
      <w:proofErr w:type="spellStart"/>
      <w:r>
        <w:t>gov.gr</w:t>
      </w:r>
      <w:proofErr w:type="spellEnd"/>
      <w:r>
        <w:t xml:space="preserve">) . Στην περίπτωση αυτή </w:t>
      </w:r>
      <w:r w:rsidRPr="001D2A07">
        <w:rPr>
          <w:b/>
        </w:rPr>
        <w:t>δεν απαιτείται βεβαίωση του γνήσιου της υπογραφής</w:t>
      </w:r>
      <w:r>
        <w:t xml:space="preserve"> του χρήστη, </w:t>
      </w:r>
      <w:r w:rsidRPr="007E00F8">
        <w:t xml:space="preserve"> </w:t>
      </w:r>
      <w:r>
        <w:t xml:space="preserve">καθώς η </w:t>
      </w:r>
      <w:proofErr w:type="spellStart"/>
      <w:r>
        <w:t>αυθεντικοποίησή</w:t>
      </w:r>
      <w:proofErr w:type="spellEnd"/>
      <w:r>
        <w:t xml:space="preserve"> του που έλαβε χώρα πριν την σύνταξη αυτής, ισοδυναμεί, δυνάμει του άρθρου εικοστού εβδόμου της από 20.03.2020 ΠΝΠ (Α’ 68), με τη βεβαίωση γνησίου υπογραφής, όπως η τελευταία ορίζεται στο άρθρο 11 του ν. 2690/1999 (Α΄ 45).  </w:t>
      </w:r>
    </w:p>
    <w:p w:rsidR="006F3BED" w:rsidRDefault="006F3BED" w:rsidP="006F3BED">
      <w:r w:rsidRPr="006F3BED">
        <w:rPr>
          <w:u w:val="single"/>
        </w:rPr>
        <w:t>Ο χρήστης έχει τις εξής δυνατότητες</w:t>
      </w:r>
      <w:r>
        <w:t xml:space="preserve">: Είτε αποστέλλει τον </w:t>
      </w:r>
      <w:proofErr w:type="spellStart"/>
      <w:r>
        <w:t>υπερσύνδεσμο</w:t>
      </w:r>
      <w:proofErr w:type="spellEnd"/>
      <w:r>
        <w:t xml:space="preserve"> μαζί με τον μοναδικό αναγνωριστικό αριθμό επαλήθευσης της συνταχθείσας ηλεκτρονικής υπεύθυνης δήλωσής του στον φορέα-λήπτη μέσω ηλεκτρονικού μηνύματος (</w:t>
      </w:r>
      <w:proofErr w:type="spellStart"/>
      <w:r>
        <w:t>email</w:t>
      </w:r>
      <w:proofErr w:type="spellEnd"/>
      <w:r>
        <w:t>) ή μέσω γραπτού μηνύματος (</w:t>
      </w:r>
      <w:proofErr w:type="spellStart"/>
      <w:r>
        <w:t>sms</w:t>
      </w:r>
      <w:proofErr w:type="spellEnd"/>
      <w:r>
        <w:t xml:space="preserve">), είτε ενημερώνει τηλεφωνικά τον φορέα-λήπτη για τον ως άνω αναγνωριστικό αριθμό είτε εκτυπώνει την ηλεκτρονική υπεύθυνη δήλωσή του, με σκοπό να την προσκομίσει στον φορέα-λήπτη. </w:t>
      </w:r>
    </w:p>
    <w:p w:rsidR="00222B11" w:rsidRDefault="00222B11"/>
    <w:sectPr w:rsidR="00222B11" w:rsidSect="009273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3BED"/>
    <w:rsid w:val="00042518"/>
    <w:rsid w:val="001E5C13"/>
    <w:rsid w:val="00222B11"/>
    <w:rsid w:val="00452480"/>
    <w:rsid w:val="006F3BED"/>
    <w:rsid w:val="007B6DEC"/>
    <w:rsid w:val="00841E99"/>
    <w:rsid w:val="00927380"/>
    <w:rsid w:val="00980086"/>
    <w:rsid w:val="00A9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2B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815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2022-08-10T22:14:00Z</dcterms:created>
  <dcterms:modified xsi:type="dcterms:W3CDTF">2022-08-10T22:15:00Z</dcterms:modified>
</cp:coreProperties>
</file>