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25"/>
        <w:tblW w:w="10619" w:type="dxa"/>
        <w:tblLayout w:type="fixed"/>
        <w:tblLook w:val="0000"/>
      </w:tblPr>
      <w:tblGrid>
        <w:gridCol w:w="5775"/>
        <w:gridCol w:w="4844"/>
      </w:tblGrid>
      <w:tr w:rsidR="00413738" w:rsidTr="00413738">
        <w:trPr>
          <w:trHeight w:val="4847"/>
        </w:trPr>
        <w:tc>
          <w:tcPr>
            <w:tcW w:w="5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13738" w:rsidRPr="001A6788" w:rsidRDefault="00413738" w:rsidP="00413738">
            <w:pPr>
              <w:keepLines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13738" w:rsidRPr="001A6788" w:rsidRDefault="00105160" w:rsidP="004137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6788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514350" cy="476250"/>
                  <wp:effectExtent l="19050" t="0" r="0" b="0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38" w:rsidRPr="001A6788" w:rsidRDefault="00413738" w:rsidP="00413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 xml:space="preserve">  ΕΛΛΗΝΙΚΗ ΔΗΜΟΚΡΑΤΙ</w:t>
            </w:r>
            <w:r w:rsidRPr="001A6788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  <w:p w:rsidR="00413738" w:rsidRPr="001A6788" w:rsidRDefault="00413738" w:rsidP="00413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 xml:space="preserve">ΥΠΟΥΡΓΕΙΟ  ΠΑΙΔΕΙΑΣ, ΕΡΕΥΝΑΣ </w:t>
            </w:r>
          </w:p>
          <w:p w:rsidR="00413738" w:rsidRPr="001A6788" w:rsidRDefault="00413738" w:rsidP="00413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 xml:space="preserve">ΚΑΙ ΘΡΗΣΚΕΥΜΑΤΩΝ </w:t>
            </w:r>
          </w:p>
          <w:p w:rsidR="00413738" w:rsidRPr="001A6788" w:rsidRDefault="00413738" w:rsidP="00413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>ΠΕΡΙΦΕΡΕΙΑΚΗ ΔΙΕΥΘΥΝΣΗ</w:t>
            </w:r>
          </w:p>
          <w:p w:rsidR="00413738" w:rsidRPr="001A6788" w:rsidRDefault="00413738" w:rsidP="00413738">
            <w:pPr>
              <w:jc w:val="center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  <w:b/>
                <w:bCs/>
              </w:rPr>
              <w:t>Π/ΘΜΙΑΣ &amp; Δ/ΘΜΙΑΣ ΕΚΠΑΙΔΕΥΣΗΣ ΚΡΗΤΗΣ</w:t>
            </w:r>
          </w:p>
          <w:p w:rsidR="00413738" w:rsidRPr="001A6788" w:rsidRDefault="00413738" w:rsidP="00413738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-------------------</w:t>
            </w:r>
          </w:p>
          <w:p w:rsidR="00413738" w:rsidRPr="001A6788" w:rsidRDefault="00413738" w:rsidP="00413738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Δ/ΝΣΗ Δ/ΘΜΙΑΣ ΕΚΠ/ΣΗΣ Ν. ΗΡΑΚΛΕΙΟΥ  </w:t>
            </w:r>
          </w:p>
          <w:p w:rsidR="00413738" w:rsidRPr="001A6788" w:rsidRDefault="00413738" w:rsidP="00413738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ΓΡΑΦΕΙΟ ΣΧΟΛΙΚΩΝ ΔΡΑΣΤΗΡΙΟΤΗΤΩΝ</w:t>
            </w:r>
          </w:p>
          <w:p w:rsidR="00413738" w:rsidRPr="001A6788" w:rsidRDefault="00413738" w:rsidP="00413738">
            <w:pPr>
              <w:rPr>
                <w:rFonts w:ascii="Times New Roman" w:hAnsi="Times New Roman" w:cs="Times New Roman"/>
              </w:rPr>
            </w:pPr>
          </w:p>
          <w:p w:rsidR="00413738" w:rsidRPr="001A6788" w:rsidRDefault="00413738" w:rsidP="001A6788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  <w:b/>
              </w:rPr>
              <w:t xml:space="preserve">  </w:t>
            </w:r>
            <w:r w:rsidR="00F40852">
              <w:rPr>
                <w:rFonts w:ascii="Times New Roman" w:hAnsi="Times New Roman" w:cs="Times New Roman"/>
                <w:b/>
              </w:rPr>
              <w:t xml:space="preserve"> </w:t>
            </w:r>
            <w:r w:rsidRPr="001A6788">
              <w:rPr>
                <w:rFonts w:ascii="Times New Roman" w:hAnsi="Times New Roman" w:cs="Times New Roman"/>
                <w:b/>
              </w:rPr>
              <w:t xml:space="preserve">Υπεύθυνη    </w:t>
            </w:r>
            <w:r w:rsidR="001A6788">
              <w:rPr>
                <w:rFonts w:ascii="Times New Roman" w:hAnsi="Times New Roman" w:cs="Times New Roman"/>
                <w:b/>
              </w:rPr>
              <w:t xml:space="preserve">       </w:t>
            </w:r>
            <w:r w:rsidRPr="001A6788">
              <w:rPr>
                <w:rFonts w:ascii="Times New Roman" w:hAnsi="Times New Roman" w:cs="Times New Roman"/>
                <w:b/>
              </w:rPr>
              <w:t>: Ζαχαράτου Αγγελική</w:t>
            </w:r>
          </w:p>
          <w:p w:rsidR="00413738" w:rsidRPr="001A6788" w:rsidRDefault="00413738" w:rsidP="001A6788">
            <w:pPr>
              <w:pStyle w:val="4"/>
              <w:ind w:left="0"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. Δ/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νση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1A67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Μονοφατσίου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  <w:p w:rsidR="00413738" w:rsidRPr="001A6788" w:rsidRDefault="00413738" w:rsidP="001A6788">
            <w:pPr>
              <w:pStyle w:val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Ταχ</w:t>
            </w:r>
            <w:proofErr w:type="spellEnd"/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. Κώδικας  : 71201 ΗΡΑΚΛΕΙΟ</w:t>
            </w:r>
          </w:p>
          <w:p w:rsidR="00413738" w:rsidRPr="001A6788" w:rsidRDefault="00413738" w:rsidP="001A67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1A6788">
              <w:rPr>
                <w:rFonts w:ascii="Times New Roman" w:hAnsi="Times New Roman" w:cs="Times New Roman"/>
              </w:rPr>
              <w:t>Τηλ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                </w:t>
            </w:r>
            <w:r w:rsidR="001A6788">
              <w:rPr>
                <w:rFonts w:ascii="Times New Roman" w:hAnsi="Times New Roman" w:cs="Times New Roman"/>
              </w:rPr>
              <w:t xml:space="preserve">   </w:t>
            </w:r>
            <w:r w:rsidRPr="001A6788">
              <w:rPr>
                <w:rFonts w:ascii="Times New Roman" w:hAnsi="Times New Roman" w:cs="Times New Roman"/>
              </w:rPr>
              <w:t>: 2810-333778</w:t>
            </w:r>
          </w:p>
          <w:p w:rsidR="00413738" w:rsidRPr="001A6788" w:rsidRDefault="00413738" w:rsidP="001A67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Φαξ               </w:t>
            </w:r>
            <w:r w:rsidR="001A6788">
              <w:rPr>
                <w:rFonts w:ascii="Times New Roman" w:hAnsi="Times New Roman" w:cs="Times New Roman"/>
              </w:rPr>
              <w:t xml:space="preserve">   </w:t>
            </w:r>
            <w:r w:rsidRPr="001A6788">
              <w:rPr>
                <w:rFonts w:ascii="Times New Roman" w:hAnsi="Times New Roman" w:cs="Times New Roman"/>
              </w:rPr>
              <w:t xml:space="preserve">  : 2810-224210 (Υπόψη Α. Ζαχαράτου)</w:t>
            </w:r>
          </w:p>
          <w:p w:rsidR="00413738" w:rsidRPr="001A6788" w:rsidRDefault="00413738" w:rsidP="001A6788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1A6788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1A6788">
              <w:rPr>
                <w:rFonts w:ascii="Times New Roman" w:hAnsi="Times New Roman" w:cs="Times New Roman"/>
              </w:rPr>
              <w:t>Κινητό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          </w:t>
            </w:r>
            <w:r w:rsidR="001A6788" w:rsidRPr="001A678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: 6971899843</w:t>
            </w:r>
          </w:p>
          <w:p w:rsidR="00413738" w:rsidRPr="001A6788" w:rsidRDefault="00413738" w:rsidP="001A6788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1A6788">
              <w:rPr>
                <w:rFonts w:ascii="Times New Roman" w:hAnsi="Times New Roman" w:cs="Times New Roman"/>
                <w:lang w:val="en-GB"/>
              </w:rPr>
              <w:t xml:space="preserve">       </w:t>
            </w:r>
            <w:r w:rsidRPr="001A6788">
              <w:rPr>
                <w:rFonts w:ascii="Times New Roman" w:hAnsi="Times New Roman" w:cs="Times New Roman"/>
                <w:lang w:val="fr-FR"/>
              </w:rPr>
              <w:t>E</w:t>
            </w:r>
            <w:r w:rsidRPr="001A6788">
              <w:rPr>
                <w:rFonts w:ascii="Times New Roman" w:hAnsi="Times New Roman" w:cs="Times New Roman"/>
                <w:lang w:val="en-GB"/>
              </w:rPr>
              <w:t>-</w:t>
            </w:r>
            <w:r w:rsidRPr="001A6788">
              <w:rPr>
                <w:rFonts w:ascii="Times New Roman" w:hAnsi="Times New Roman" w:cs="Times New Roman"/>
                <w:lang w:val="fr-FR"/>
              </w:rPr>
              <w:t>mail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          </w:t>
            </w:r>
            <w:r w:rsidR="001A6788" w:rsidRPr="001A678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1A6788">
              <w:rPr>
                <w:rFonts w:ascii="Times New Roman" w:hAnsi="Times New Roman" w:cs="Times New Roman"/>
                <w:lang w:val="en-GB"/>
              </w:rPr>
              <w:t xml:space="preserve">  : </w:t>
            </w:r>
            <w:r w:rsidRPr="001A6788">
              <w:rPr>
                <w:rFonts w:ascii="Times New Roman" w:hAnsi="Times New Roman" w:cs="Times New Roman"/>
                <w:lang w:val="fr-FR"/>
              </w:rPr>
              <w:t>sxoldra@dide.ira.sch.gr</w:t>
            </w:r>
          </w:p>
          <w:p w:rsidR="00413738" w:rsidRPr="001A6788" w:rsidRDefault="00413738" w:rsidP="001A6788">
            <w:pPr>
              <w:spacing w:line="240" w:lineRule="auto"/>
              <w:rPr>
                <w:rFonts w:ascii="Times New Roman" w:hAnsi="Times New Roman" w:cs="Times New Roman"/>
                <w:lang w:val="fr-FR"/>
              </w:rPr>
            </w:pPr>
            <w:r w:rsidRPr="001A6788">
              <w:rPr>
                <w:rFonts w:ascii="Times New Roman" w:hAnsi="Times New Roman" w:cs="Times New Roman"/>
                <w:lang w:val="fr-FR"/>
              </w:rPr>
              <w:t xml:space="preserve">       Site              </w:t>
            </w:r>
            <w:r w:rsidR="001A6788" w:rsidRPr="001A6788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1A6788">
              <w:rPr>
                <w:rFonts w:ascii="Times New Roman" w:hAnsi="Times New Roman" w:cs="Times New Roman"/>
                <w:lang w:val="fr-FR"/>
              </w:rPr>
              <w:t xml:space="preserve"> : http://dide.ira.sch.gr/sxoldra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13738" w:rsidRPr="001A6788" w:rsidRDefault="00413738" w:rsidP="00413738">
            <w:pPr>
              <w:rPr>
                <w:rFonts w:ascii="Times New Roman" w:hAnsi="Times New Roman" w:cs="Times New Roman"/>
                <w:lang w:val="en-GB"/>
              </w:rPr>
            </w:pPr>
            <w:r w:rsidRPr="001A6788">
              <w:rPr>
                <w:rFonts w:ascii="Times New Roman" w:hAnsi="Times New Roman" w:cs="Times New Roman"/>
                <w:lang w:val="en-GB"/>
              </w:rPr>
              <w:t xml:space="preserve">       </w:t>
            </w:r>
          </w:p>
          <w:p w:rsidR="001A6788" w:rsidRDefault="00413738" w:rsidP="00413738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  <w:lang w:val="en-GB"/>
              </w:rPr>
              <w:t xml:space="preserve">       </w:t>
            </w:r>
          </w:p>
          <w:p w:rsidR="001A6788" w:rsidRDefault="001A6788" w:rsidP="00413738">
            <w:pPr>
              <w:rPr>
                <w:rFonts w:ascii="Times New Roman" w:hAnsi="Times New Roman" w:cs="Times New Roman"/>
              </w:rPr>
            </w:pPr>
          </w:p>
          <w:p w:rsidR="00413738" w:rsidRPr="001A6788" w:rsidRDefault="001A6788" w:rsidP="00413738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413738" w:rsidRPr="001A6788">
              <w:rPr>
                <w:rFonts w:ascii="Times New Roman" w:hAnsi="Times New Roman" w:cs="Times New Roman"/>
              </w:rPr>
              <w:t>Hράκλειο</w:t>
            </w:r>
            <w:proofErr w:type="spellEnd"/>
            <w:r w:rsidR="00413738" w:rsidRPr="001A6788">
              <w:rPr>
                <w:rFonts w:ascii="Times New Roman" w:hAnsi="Times New Roman" w:cs="Times New Roman"/>
              </w:rPr>
              <w:t>,</w:t>
            </w:r>
            <w:r w:rsidR="00413738" w:rsidRPr="001A67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413738" w:rsidRPr="001A6788">
              <w:rPr>
                <w:rFonts w:ascii="Times New Roman" w:hAnsi="Times New Roman" w:cs="Times New Roman"/>
                <w:b/>
              </w:rPr>
              <w:t>-03-2017</w:t>
            </w:r>
          </w:p>
          <w:p w:rsidR="00413738" w:rsidRPr="001A6788" w:rsidRDefault="00413738" w:rsidP="00413738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</w:t>
            </w:r>
            <w:r w:rsidRPr="001A6788">
              <w:rPr>
                <w:rFonts w:ascii="Times New Roman" w:hAnsi="Times New Roman" w:cs="Times New Roman"/>
                <w:b/>
              </w:rPr>
              <w:t xml:space="preserve">Αρ. </w:t>
            </w:r>
            <w:proofErr w:type="spellStart"/>
            <w:r w:rsidRPr="001A6788">
              <w:rPr>
                <w:rFonts w:ascii="Times New Roman" w:hAnsi="Times New Roman" w:cs="Times New Roman"/>
                <w:b/>
              </w:rPr>
              <w:t>Πρωτ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.: </w:t>
            </w:r>
            <w:r w:rsidRPr="001A6788">
              <w:rPr>
                <w:rFonts w:ascii="Times New Roman" w:hAnsi="Times New Roman" w:cs="Times New Roman"/>
                <w:b/>
              </w:rPr>
              <w:t>Φ. 23/</w:t>
            </w:r>
            <w:r w:rsidR="00F40852" w:rsidRPr="00F40852">
              <w:rPr>
                <w:rFonts w:ascii="Times New Roman" w:hAnsi="Times New Roman" w:cs="Times New Roman"/>
                <w:b/>
              </w:rPr>
              <w:t>5932</w:t>
            </w:r>
          </w:p>
          <w:p w:rsidR="00413738" w:rsidRPr="001A6788" w:rsidRDefault="00413738" w:rsidP="00413738">
            <w:pPr>
              <w:rPr>
                <w:rFonts w:ascii="Times New Roman" w:hAnsi="Times New Roman" w:cs="Times New Roman"/>
                <w:b/>
              </w:rPr>
            </w:pPr>
            <w:r w:rsidRPr="001A6788">
              <w:rPr>
                <w:rFonts w:ascii="Times New Roman" w:hAnsi="Times New Roman" w:cs="Times New Roman"/>
              </w:rPr>
              <w:t xml:space="preserve"> </w:t>
            </w:r>
          </w:p>
          <w:p w:rsidR="00413738" w:rsidRPr="001A6788" w:rsidRDefault="00413738" w:rsidP="00413738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ind w:left="1152" w:hanging="1152"/>
              <w:rPr>
                <w:rFonts w:ascii="Times New Roman" w:hAnsi="Times New Roman" w:cs="Times New Roman"/>
                <w:sz w:val="22"/>
                <w:szCs w:val="22"/>
              </w:rPr>
            </w:pPr>
            <w:r w:rsidRPr="001A67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Προς</w:t>
            </w:r>
            <w:r w:rsidRPr="001A6788">
              <w:rPr>
                <w:rFonts w:ascii="Times New Roman" w:hAnsi="Times New Roman" w:cs="Times New Roman"/>
                <w:sz w:val="22"/>
                <w:szCs w:val="22"/>
              </w:rPr>
              <w:t>:  όλα τα σχολεία Δημόσια &amp; Ιδιωτικά Δ.Ε. Ν. Ηρακλείου</w:t>
            </w:r>
          </w:p>
          <w:p w:rsidR="00413738" w:rsidRPr="001A6788" w:rsidRDefault="00413738" w:rsidP="00413738">
            <w:pPr>
              <w:rPr>
                <w:rFonts w:ascii="Times New Roman" w:hAnsi="Times New Roman" w:cs="Times New Roman"/>
              </w:rPr>
            </w:pPr>
          </w:p>
          <w:p w:rsidR="00413738" w:rsidRPr="001A6788" w:rsidRDefault="00413738" w:rsidP="00413738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  <w:b/>
              </w:rPr>
              <w:t xml:space="preserve">       </w:t>
            </w:r>
            <w:r w:rsidR="001A67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6788">
              <w:rPr>
                <w:rFonts w:ascii="Times New Roman" w:hAnsi="Times New Roman" w:cs="Times New Roman"/>
                <w:b/>
              </w:rPr>
              <w:t>Κοιν</w:t>
            </w:r>
            <w:proofErr w:type="spellEnd"/>
            <w:r w:rsidRPr="001A6788">
              <w:rPr>
                <w:rFonts w:ascii="Times New Roman" w:hAnsi="Times New Roman" w:cs="Times New Roman"/>
                <w:b/>
              </w:rPr>
              <w:t>: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788">
              <w:rPr>
                <w:rFonts w:ascii="Times New Roman" w:hAnsi="Times New Roman" w:cs="Times New Roman"/>
              </w:rPr>
              <w:t>Περιφ</w:t>
            </w:r>
            <w:proofErr w:type="spellEnd"/>
            <w:r w:rsidRPr="001A6788">
              <w:rPr>
                <w:rFonts w:ascii="Times New Roman" w:hAnsi="Times New Roman" w:cs="Times New Roman"/>
              </w:rPr>
              <w:t>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κή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Δ/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νση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Π/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θμιας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και</w:t>
            </w:r>
          </w:p>
          <w:p w:rsidR="00413738" w:rsidRPr="001A6788" w:rsidRDefault="00413738" w:rsidP="00413738">
            <w:pPr>
              <w:ind w:left="780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Δ/</w:t>
            </w:r>
            <w:proofErr w:type="spellStart"/>
            <w:r w:rsidRPr="001A6788">
              <w:rPr>
                <w:rFonts w:ascii="Times New Roman" w:hAnsi="Times New Roman" w:cs="Times New Roman"/>
              </w:rPr>
              <w:t>θμιας</w:t>
            </w:r>
            <w:proofErr w:type="spellEnd"/>
            <w:r w:rsidRPr="001A67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788">
              <w:rPr>
                <w:rFonts w:ascii="Times New Roman" w:hAnsi="Times New Roman" w:cs="Times New Roman"/>
              </w:rPr>
              <w:t>Εκπ</w:t>
            </w:r>
            <w:proofErr w:type="spellEnd"/>
            <w:r w:rsidRPr="001A6788">
              <w:rPr>
                <w:rFonts w:ascii="Times New Roman" w:hAnsi="Times New Roman" w:cs="Times New Roman"/>
              </w:rPr>
              <w:t>/σης Κρήτης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788">
              <w:rPr>
                <w:rFonts w:ascii="Times New Roman" w:hAnsi="Times New Roman" w:cs="Times New Roman"/>
              </w:rPr>
              <w:t>Γραφ</w:t>
            </w:r>
            <w:proofErr w:type="spellEnd"/>
            <w:r w:rsidRPr="001A6788">
              <w:rPr>
                <w:rFonts w:ascii="Times New Roman" w:hAnsi="Times New Roman" w:cs="Times New Roman"/>
              </w:rPr>
              <w:t>. Σχολικών Συμβούλων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ΚΕΣΥΠ Ηρακλείου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Υπευθύνους ΠΛΗΝΕΤ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ΕΛΜΕ και ΕΛΤΕ Ηρακλείου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ΚΕΔΔΥ Ηρακλείου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ΚΠΕ Αρχανών 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Σχολείο Ευρωπαϊκής Παιδείας 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>Συμβουλευτικός Σταθμός Νέων</w:t>
            </w:r>
          </w:p>
          <w:p w:rsidR="00413738" w:rsidRPr="001A6788" w:rsidRDefault="00413738" w:rsidP="0041373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Π.Ε.Κ. Ηρακλείου    </w:t>
            </w:r>
          </w:p>
          <w:p w:rsidR="00413738" w:rsidRPr="001A6788" w:rsidRDefault="00413738" w:rsidP="00413738">
            <w:pPr>
              <w:ind w:left="420"/>
              <w:rPr>
                <w:rFonts w:ascii="Times New Roman" w:hAnsi="Times New Roman" w:cs="Times New Roman"/>
              </w:rPr>
            </w:pPr>
          </w:p>
          <w:p w:rsidR="00413738" w:rsidRPr="001A6788" w:rsidRDefault="00413738" w:rsidP="00413738">
            <w:pPr>
              <w:rPr>
                <w:rFonts w:ascii="Times New Roman" w:hAnsi="Times New Roman" w:cs="Times New Roman"/>
              </w:rPr>
            </w:pPr>
            <w:r w:rsidRPr="001A6788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413738" w:rsidRDefault="00413738" w:rsidP="00413738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04B99" w:rsidRDefault="0035077A" w:rsidP="001A6788">
      <w:pPr>
        <w:ind w:left="426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99">
        <w:rPr>
          <w:rFonts w:ascii="Times New Roman" w:hAnsi="Times New Roman" w:cs="Times New Roman"/>
          <w:sz w:val="24"/>
          <w:szCs w:val="24"/>
          <w:u w:val="single"/>
        </w:rPr>
        <w:t>ΘΕΜΑ</w:t>
      </w:r>
      <w:r w:rsidRPr="00B04B99">
        <w:rPr>
          <w:rFonts w:ascii="Times New Roman" w:hAnsi="Times New Roman" w:cs="Times New Roman"/>
          <w:sz w:val="24"/>
          <w:szCs w:val="24"/>
        </w:rPr>
        <w:t xml:space="preserve">: </w:t>
      </w:r>
      <w:r w:rsidR="00B04B99" w:rsidRPr="003D2B94">
        <w:rPr>
          <w:rFonts w:ascii="Times New Roman" w:hAnsi="Times New Roman" w:cs="Times New Roman"/>
          <w:b/>
          <w:sz w:val="24"/>
          <w:szCs w:val="24"/>
        </w:rPr>
        <w:t>«</w:t>
      </w:r>
      <w:r w:rsidRPr="003D2B94">
        <w:rPr>
          <w:rFonts w:ascii="Times New Roman" w:hAnsi="Times New Roman" w:cs="Times New Roman"/>
          <w:b/>
          <w:sz w:val="24"/>
          <w:szCs w:val="24"/>
        </w:rPr>
        <w:t>Εκπαιδευτικό Πρόγραμμα του Ινστιτούτο</w:t>
      </w:r>
      <w:r w:rsidR="00413738">
        <w:rPr>
          <w:rFonts w:ascii="Times New Roman" w:hAnsi="Times New Roman" w:cs="Times New Roman"/>
          <w:b/>
          <w:sz w:val="24"/>
          <w:szCs w:val="24"/>
        </w:rPr>
        <w:t>υ</w:t>
      </w:r>
      <w:r w:rsidRPr="003D2B94">
        <w:rPr>
          <w:rFonts w:ascii="Times New Roman" w:hAnsi="Times New Roman" w:cs="Times New Roman"/>
          <w:b/>
          <w:sz w:val="24"/>
          <w:szCs w:val="24"/>
        </w:rPr>
        <w:t xml:space="preserve"> Οδικής Ασφάλειας </w:t>
      </w:r>
      <w:r w:rsidR="00801EBE" w:rsidRPr="003D2B94">
        <w:rPr>
          <w:rFonts w:ascii="Times New Roman" w:hAnsi="Times New Roman" w:cs="Times New Roman"/>
          <w:b/>
          <w:sz w:val="24"/>
          <w:szCs w:val="24"/>
        </w:rPr>
        <w:t xml:space="preserve">(Ι.Ο.Α.Σ) </w:t>
      </w:r>
      <w:r w:rsidR="00F40852">
        <w:rPr>
          <w:rFonts w:ascii="Times New Roman" w:hAnsi="Times New Roman" w:cs="Times New Roman"/>
          <w:b/>
          <w:sz w:val="24"/>
          <w:szCs w:val="24"/>
        </w:rPr>
        <w:t>‘Πάνος Μυλωνάς’</w:t>
      </w:r>
      <w:r w:rsidR="00B04B99" w:rsidRPr="003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D6D" w:rsidRPr="003D2B94">
        <w:rPr>
          <w:rFonts w:ascii="Times New Roman" w:hAnsi="Times New Roman" w:cs="Times New Roman"/>
          <w:b/>
          <w:sz w:val="24"/>
          <w:szCs w:val="24"/>
        </w:rPr>
        <w:t xml:space="preserve">με τίτλο: </w:t>
      </w:r>
      <w:proofErr w:type="spellStart"/>
      <w:r w:rsidR="00AE2D6D" w:rsidRPr="003D2B94">
        <w:rPr>
          <w:rFonts w:ascii="Times New Roman" w:hAnsi="Times New Roman" w:cs="Times New Roman"/>
          <w:b/>
          <w:i/>
          <w:sz w:val="24"/>
          <w:szCs w:val="24"/>
        </w:rPr>
        <w:t>Καν’το</w:t>
      </w:r>
      <w:proofErr w:type="spellEnd"/>
      <w:r w:rsidR="00AE2D6D" w:rsidRPr="003D2B94">
        <w:rPr>
          <w:rFonts w:ascii="Times New Roman" w:hAnsi="Times New Roman" w:cs="Times New Roman"/>
          <w:b/>
          <w:i/>
          <w:sz w:val="24"/>
          <w:szCs w:val="24"/>
        </w:rPr>
        <w:t xml:space="preserve"> Σωστά</w:t>
      </w:r>
      <w:r w:rsidR="00AE2D6D" w:rsidRPr="003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9" w:rsidRPr="003D2B94">
        <w:rPr>
          <w:rFonts w:ascii="Times New Roman" w:hAnsi="Times New Roman" w:cs="Times New Roman"/>
          <w:b/>
          <w:sz w:val="24"/>
          <w:szCs w:val="24"/>
        </w:rPr>
        <w:t>για μαθητές Β΄</w:t>
      </w:r>
      <w:r w:rsidR="00413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9" w:rsidRPr="003D2B94">
        <w:rPr>
          <w:rFonts w:ascii="Times New Roman" w:hAnsi="Times New Roman" w:cs="Times New Roman"/>
          <w:b/>
          <w:sz w:val="24"/>
          <w:szCs w:val="24"/>
        </w:rPr>
        <w:t xml:space="preserve">Λυκείου των </w:t>
      </w:r>
      <w:r w:rsidR="00413738" w:rsidRPr="0011003E">
        <w:rPr>
          <w:rFonts w:ascii="Times New Roman" w:hAnsi="Times New Roman" w:cs="Times New Roman"/>
          <w:b/>
          <w:sz w:val="24"/>
          <w:szCs w:val="24"/>
        </w:rPr>
        <w:t xml:space="preserve">Γενικών Λυκείων και ΕΠΑ.Λ. </w:t>
      </w:r>
      <w:r w:rsidR="00413738">
        <w:rPr>
          <w:rFonts w:ascii="Times New Roman" w:hAnsi="Times New Roman" w:cs="Times New Roman"/>
          <w:b/>
          <w:sz w:val="24"/>
          <w:szCs w:val="24"/>
        </w:rPr>
        <w:t>της</w:t>
      </w:r>
      <w:r w:rsidR="00413738" w:rsidRPr="0011003E">
        <w:rPr>
          <w:rFonts w:ascii="Times New Roman" w:hAnsi="Times New Roman" w:cs="Times New Roman"/>
          <w:b/>
          <w:sz w:val="24"/>
          <w:szCs w:val="24"/>
        </w:rPr>
        <w:t xml:space="preserve"> Δ.Δ.Ε. Ν. Ηρακλείου</w:t>
      </w:r>
      <w:r w:rsidR="00413738">
        <w:rPr>
          <w:rFonts w:ascii="Times New Roman" w:hAnsi="Times New Roman" w:cs="Times New Roman"/>
          <w:b/>
          <w:sz w:val="24"/>
          <w:szCs w:val="24"/>
        </w:rPr>
        <w:t>»</w:t>
      </w:r>
    </w:p>
    <w:p w:rsidR="001A6788" w:rsidRPr="001A6788" w:rsidRDefault="001A6788" w:rsidP="001A6788">
      <w:pPr>
        <w:ind w:left="426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99" w:rsidRDefault="00B04B99" w:rsidP="00283C89">
      <w:pPr>
        <w:ind w:left="-567" w:right="-199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03E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AD4D5A">
        <w:rPr>
          <w:rFonts w:ascii="Times New Roman" w:hAnsi="Times New Roman" w:cs="Times New Roman"/>
          <w:b/>
          <w:sz w:val="24"/>
          <w:szCs w:val="24"/>
        </w:rPr>
        <w:t>Σοροπτιμιστικός</w:t>
      </w:r>
      <w:proofErr w:type="spellEnd"/>
      <w:r w:rsidRPr="00AD4D5A">
        <w:rPr>
          <w:rFonts w:ascii="Times New Roman" w:hAnsi="Times New Roman" w:cs="Times New Roman"/>
          <w:b/>
          <w:sz w:val="24"/>
          <w:szCs w:val="24"/>
        </w:rPr>
        <w:t xml:space="preserve"> Όμιλος Ηρακλείου «Αρετούσα»</w:t>
      </w:r>
      <w:r w:rsidRPr="0011003E">
        <w:rPr>
          <w:rFonts w:ascii="Times New Roman" w:hAnsi="Times New Roman" w:cs="Times New Roman"/>
          <w:sz w:val="24"/>
          <w:szCs w:val="24"/>
        </w:rPr>
        <w:t xml:space="preserve"> σε συνεργασία με το </w:t>
      </w:r>
      <w:r w:rsidRPr="00AD4D5A">
        <w:rPr>
          <w:rFonts w:ascii="Times New Roman" w:hAnsi="Times New Roman" w:cs="Times New Roman"/>
          <w:b/>
          <w:sz w:val="24"/>
          <w:szCs w:val="24"/>
        </w:rPr>
        <w:t>Γραφείο Σχολικών Δραστηριοτήτων Δ.Δ.Ε. Ν. Ηρακλείου</w:t>
      </w:r>
      <w:r w:rsidRPr="0011003E">
        <w:rPr>
          <w:rFonts w:ascii="Times New Roman" w:hAnsi="Times New Roman" w:cs="Times New Roman"/>
          <w:sz w:val="24"/>
          <w:szCs w:val="24"/>
        </w:rPr>
        <w:t xml:space="preserve"> καλούν τους </w:t>
      </w:r>
      <w:r w:rsidRPr="0011003E">
        <w:rPr>
          <w:rFonts w:ascii="Times New Roman" w:hAnsi="Times New Roman" w:cs="Times New Roman"/>
          <w:b/>
          <w:sz w:val="24"/>
          <w:szCs w:val="24"/>
        </w:rPr>
        <w:t>μαθητές Β΄</w:t>
      </w:r>
      <w:r w:rsidR="003D2B94" w:rsidRPr="00110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03E">
        <w:rPr>
          <w:rFonts w:ascii="Times New Roman" w:hAnsi="Times New Roman" w:cs="Times New Roman"/>
          <w:b/>
          <w:sz w:val="24"/>
          <w:szCs w:val="24"/>
        </w:rPr>
        <w:t xml:space="preserve">Λυκείου των </w:t>
      </w:r>
      <w:r w:rsidR="0011003E" w:rsidRPr="0011003E">
        <w:rPr>
          <w:rFonts w:ascii="Times New Roman" w:hAnsi="Times New Roman" w:cs="Times New Roman"/>
          <w:b/>
          <w:sz w:val="24"/>
          <w:szCs w:val="24"/>
        </w:rPr>
        <w:t xml:space="preserve">Γενικών Λυκείων και ΕΠΑ.Λ. </w:t>
      </w:r>
      <w:r w:rsidR="0011003E">
        <w:rPr>
          <w:rFonts w:ascii="Times New Roman" w:hAnsi="Times New Roman" w:cs="Times New Roman"/>
          <w:b/>
          <w:sz w:val="24"/>
          <w:szCs w:val="24"/>
        </w:rPr>
        <w:t>της</w:t>
      </w:r>
      <w:r w:rsidR="0011003E" w:rsidRPr="0011003E">
        <w:rPr>
          <w:rFonts w:ascii="Times New Roman" w:hAnsi="Times New Roman" w:cs="Times New Roman"/>
          <w:b/>
          <w:sz w:val="24"/>
          <w:szCs w:val="24"/>
        </w:rPr>
        <w:t xml:space="preserve"> Δ.Δ.Ε. Ν. Ηρακλείου</w:t>
      </w:r>
      <w:r w:rsidRPr="0011003E">
        <w:rPr>
          <w:rFonts w:ascii="Times New Roman" w:hAnsi="Times New Roman" w:cs="Times New Roman"/>
          <w:sz w:val="24"/>
          <w:szCs w:val="24"/>
        </w:rPr>
        <w:t xml:space="preserve"> να </w:t>
      </w:r>
      <w:r w:rsidR="00283C89" w:rsidRPr="0011003E">
        <w:rPr>
          <w:rFonts w:ascii="Times New Roman" w:hAnsi="Times New Roman" w:cs="Times New Roman"/>
          <w:sz w:val="24"/>
          <w:szCs w:val="24"/>
        </w:rPr>
        <w:t>συμμετάσχουν</w:t>
      </w:r>
      <w:r w:rsidRPr="0011003E">
        <w:rPr>
          <w:rFonts w:ascii="Times New Roman" w:hAnsi="Times New Roman" w:cs="Times New Roman"/>
          <w:sz w:val="24"/>
          <w:szCs w:val="24"/>
        </w:rPr>
        <w:t xml:space="preserve"> στο «Εκπαιδευτικό Πρόγραμμα του Ινστιτούτο</w:t>
      </w:r>
      <w:r w:rsidR="00413738">
        <w:rPr>
          <w:rFonts w:ascii="Times New Roman" w:hAnsi="Times New Roman" w:cs="Times New Roman"/>
          <w:sz w:val="24"/>
          <w:szCs w:val="24"/>
        </w:rPr>
        <w:t>υ</w:t>
      </w:r>
      <w:r w:rsidR="00F40852">
        <w:rPr>
          <w:rFonts w:ascii="Times New Roman" w:hAnsi="Times New Roman" w:cs="Times New Roman"/>
          <w:sz w:val="24"/>
          <w:szCs w:val="24"/>
        </w:rPr>
        <w:t xml:space="preserve"> Οδικής Ασφάλειας ‘Πάνος Μυλωνάς’</w:t>
      </w:r>
      <w:r w:rsidRPr="0011003E">
        <w:rPr>
          <w:rFonts w:ascii="Times New Roman" w:hAnsi="Times New Roman" w:cs="Times New Roman"/>
          <w:sz w:val="24"/>
          <w:szCs w:val="24"/>
        </w:rPr>
        <w:t xml:space="preserve"> </w:t>
      </w:r>
      <w:r w:rsidR="003D2B94" w:rsidRPr="0011003E">
        <w:rPr>
          <w:rFonts w:ascii="Times New Roman" w:hAnsi="Times New Roman" w:cs="Times New Roman"/>
          <w:sz w:val="24"/>
          <w:szCs w:val="24"/>
        </w:rPr>
        <w:t xml:space="preserve">με τίτλο: </w:t>
      </w:r>
      <w:proofErr w:type="spellStart"/>
      <w:r w:rsidR="00283C89" w:rsidRPr="0011003E">
        <w:rPr>
          <w:rFonts w:ascii="Times New Roman" w:hAnsi="Times New Roman" w:cs="Times New Roman"/>
          <w:b/>
          <w:i/>
          <w:sz w:val="24"/>
          <w:szCs w:val="24"/>
        </w:rPr>
        <w:t>Καν’το</w:t>
      </w:r>
      <w:proofErr w:type="spellEnd"/>
      <w:r w:rsidR="00283C89" w:rsidRPr="0011003E">
        <w:rPr>
          <w:rFonts w:ascii="Times New Roman" w:hAnsi="Times New Roman" w:cs="Times New Roman"/>
          <w:b/>
          <w:i/>
          <w:sz w:val="24"/>
          <w:szCs w:val="24"/>
        </w:rPr>
        <w:t xml:space="preserve"> Σωστά</w:t>
      </w:r>
      <w:r w:rsidR="001A2358" w:rsidRPr="001A2358">
        <w:rPr>
          <w:rFonts w:ascii="Times New Roman" w:hAnsi="Times New Roman" w:cs="Times New Roman"/>
          <w:sz w:val="24"/>
          <w:szCs w:val="24"/>
        </w:rPr>
        <w:t xml:space="preserve">» </w:t>
      </w:r>
      <w:r w:rsidR="00283C89" w:rsidRPr="0011003E">
        <w:rPr>
          <w:rFonts w:ascii="Times New Roman" w:hAnsi="Times New Roman" w:cs="Times New Roman"/>
          <w:sz w:val="24"/>
          <w:szCs w:val="24"/>
        </w:rPr>
        <w:t xml:space="preserve">το οποίο θα πραγματοποιηθεί τη </w:t>
      </w:r>
      <w:r w:rsidR="00283C89" w:rsidRPr="0011003E">
        <w:rPr>
          <w:rFonts w:ascii="Times New Roman" w:hAnsi="Times New Roman" w:cs="Times New Roman"/>
          <w:b/>
          <w:sz w:val="24"/>
          <w:szCs w:val="24"/>
        </w:rPr>
        <w:t xml:space="preserve">Δευτέρα 3, </w:t>
      </w:r>
      <w:r w:rsidR="00283C89" w:rsidRPr="00413738">
        <w:rPr>
          <w:rFonts w:ascii="Times New Roman" w:hAnsi="Times New Roman" w:cs="Times New Roman"/>
          <w:sz w:val="24"/>
          <w:szCs w:val="24"/>
        </w:rPr>
        <w:t>την</w:t>
      </w:r>
      <w:r w:rsidR="00283C89" w:rsidRPr="0011003E">
        <w:rPr>
          <w:rFonts w:ascii="Times New Roman" w:hAnsi="Times New Roman" w:cs="Times New Roman"/>
          <w:b/>
          <w:sz w:val="24"/>
          <w:szCs w:val="24"/>
        </w:rPr>
        <w:t xml:space="preserve"> Τρίτη 4 </w:t>
      </w:r>
      <w:r w:rsidR="00283C89" w:rsidRPr="00413738">
        <w:rPr>
          <w:rFonts w:ascii="Times New Roman" w:hAnsi="Times New Roman" w:cs="Times New Roman"/>
          <w:sz w:val="24"/>
          <w:szCs w:val="24"/>
        </w:rPr>
        <w:t>και την</w:t>
      </w:r>
      <w:r w:rsidR="00283C89" w:rsidRPr="0011003E">
        <w:rPr>
          <w:rFonts w:ascii="Times New Roman" w:hAnsi="Times New Roman" w:cs="Times New Roman"/>
          <w:b/>
          <w:sz w:val="24"/>
          <w:szCs w:val="24"/>
        </w:rPr>
        <w:t xml:space="preserve"> Τετάρτη 5 Απριλίου 2017</w:t>
      </w:r>
      <w:r w:rsidR="00283C89" w:rsidRPr="0011003E">
        <w:rPr>
          <w:rFonts w:ascii="Times New Roman" w:hAnsi="Times New Roman" w:cs="Times New Roman"/>
          <w:sz w:val="24"/>
          <w:szCs w:val="24"/>
        </w:rPr>
        <w:t xml:space="preserve">, στο </w:t>
      </w:r>
      <w:r w:rsidR="0011003E" w:rsidRPr="0011003E">
        <w:rPr>
          <w:rFonts w:ascii="Times New Roman" w:hAnsi="Times New Roman" w:cs="Times New Roman"/>
          <w:b/>
          <w:sz w:val="24"/>
          <w:szCs w:val="24"/>
        </w:rPr>
        <w:t>1</w:t>
      </w:r>
      <w:r w:rsidR="0011003E" w:rsidRPr="0011003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ο </w:t>
      </w:r>
      <w:r w:rsidR="0011003E" w:rsidRPr="0011003E">
        <w:rPr>
          <w:rFonts w:ascii="Times New Roman" w:hAnsi="Times New Roman" w:cs="Times New Roman"/>
          <w:b/>
          <w:sz w:val="24"/>
          <w:szCs w:val="24"/>
        </w:rPr>
        <w:t xml:space="preserve">ΕΠΑ.Λ. </w:t>
      </w:r>
      <w:r w:rsidR="00283C89" w:rsidRPr="0011003E">
        <w:rPr>
          <w:rFonts w:ascii="Times New Roman" w:hAnsi="Times New Roman" w:cs="Times New Roman"/>
          <w:b/>
          <w:sz w:val="24"/>
          <w:szCs w:val="24"/>
        </w:rPr>
        <w:t>Ηρακλείου</w:t>
      </w:r>
      <w:r w:rsidR="0011003E" w:rsidRPr="00110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003E" w:rsidRPr="0011003E">
        <w:rPr>
          <w:rFonts w:ascii="Times New Roman" w:hAnsi="Times New Roman" w:cs="Times New Roman"/>
          <w:sz w:val="24"/>
          <w:szCs w:val="24"/>
        </w:rPr>
        <w:t>Αχέπα</w:t>
      </w:r>
      <w:proofErr w:type="spellEnd"/>
      <w:r w:rsidR="0011003E" w:rsidRPr="0011003E">
        <w:rPr>
          <w:rFonts w:ascii="Times New Roman" w:hAnsi="Times New Roman" w:cs="Times New Roman"/>
          <w:sz w:val="24"/>
          <w:szCs w:val="24"/>
        </w:rPr>
        <w:t>, Κηπούπολη, 71307)</w:t>
      </w:r>
      <w:r w:rsidR="00413738">
        <w:rPr>
          <w:rFonts w:ascii="Times New Roman" w:hAnsi="Times New Roman" w:cs="Times New Roman"/>
          <w:sz w:val="24"/>
          <w:szCs w:val="24"/>
        </w:rPr>
        <w:t>,</w:t>
      </w:r>
      <w:r w:rsidR="0011003E" w:rsidRPr="0011003E">
        <w:rPr>
          <w:rFonts w:ascii="Times New Roman" w:hAnsi="Times New Roman" w:cs="Times New Roman"/>
          <w:sz w:val="24"/>
          <w:szCs w:val="24"/>
        </w:rPr>
        <w:t xml:space="preserve"> </w:t>
      </w:r>
      <w:r w:rsidR="00283C89" w:rsidRPr="0011003E">
        <w:rPr>
          <w:rFonts w:ascii="Times New Roman" w:hAnsi="Times New Roman" w:cs="Times New Roman"/>
          <w:b/>
          <w:sz w:val="24"/>
          <w:szCs w:val="24"/>
        </w:rPr>
        <w:t>με ώρες διεξαγωγής 9:00-12:30 Α</w:t>
      </w:r>
      <w:r w:rsidR="003D2B94" w:rsidRPr="0011003E">
        <w:rPr>
          <w:rFonts w:ascii="Times New Roman" w:hAnsi="Times New Roman" w:cs="Times New Roman"/>
          <w:b/>
          <w:sz w:val="24"/>
          <w:szCs w:val="24"/>
        </w:rPr>
        <w:t>΄</w:t>
      </w:r>
      <w:r w:rsidR="00283C89" w:rsidRPr="0011003E">
        <w:rPr>
          <w:rFonts w:ascii="Times New Roman" w:hAnsi="Times New Roman" w:cs="Times New Roman"/>
          <w:b/>
          <w:sz w:val="24"/>
          <w:szCs w:val="24"/>
        </w:rPr>
        <w:t xml:space="preserve"> ομάδα μαθητών &amp;  11:00-14:30 </w:t>
      </w:r>
      <w:r w:rsidR="00283C89" w:rsidRPr="0011003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D2B94" w:rsidRPr="0011003E">
        <w:rPr>
          <w:rFonts w:ascii="Times New Roman" w:hAnsi="Times New Roman" w:cs="Times New Roman"/>
          <w:b/>
          <w:sz w:val="24"/>
          <w:szCs w:val="24"/>
        </w:rPr>
        <w:t>΄</w:t>
      </w:r>
      <w:r w:rsidR="00283C89" w:rsidRPr="0011003E">
        <w:rPr>
          <w:rFonts w:ascii="Times New Roman" w:hAnsi="Times New Roman" w:cs="Times New Roman"/>
          <w:b/>
          <w:sz w:val="24"/>
          <w:szCs w:val="24"/>
        </w:rPr>
        <w:t xml:space="preserve"> ομάδα μαθητών</w:t>
      </w:r>
      <w:r w:rsidR="003D2B94" w:rsidRPr="0011003E">
        <w:rPr>
          <w:rFonts w:ascii="Times New Roman" w:hAnsi="Times New Roman" w:cs="Times New Roman"/>
          <w:sz w:val="24"/>
          <w:szCs w:val="24"/>
        </w:rPr>
        <w:t>. Η εκπαίδευση</w:t>
      </w:r>
      <w:r w:rsidR="00283C89" w:rsidRPr="0011003E">
        <w:rPr>
          <w:rFonts w:ascii="Times New Roman" w:hAnsi="Times New Roman" w:cs="Times New Roman"/>
          <w:sz w:val="24"/>
          <w:szCs w:val="24"/>
        </w:rPr>
        <w:t xml:space="preserve"> αφορά σε </w:t>
      </w:r>
      <w:r w:rsidR="00283C89" w:rsidRPr="0011003E">
        <w:rPr>
          <w:rFonts w:ascii="Times New Roman" w:hAnsi="Times New Roman" w:cs="Times New Roman"/>
          <w:sz w:val="24"/>
          <w:szCs w:val="24"/>
          <w:u w:val="single"/>
        </w:rPr>
        <w:t>200 μαθητές ανά ημέρα,</w:t>
      </w:r>
      <w:r w:rsidR="003D2B94" w:rsidRPr="0011003E">
        <w:rPr>
          <w:rFonts w:ascii="Times New Roman" w:hAnsi="Times New Roman" w:cs="Times New Roman"/>
          <w:sz w:val="24"/>
          <w:szCs w:val="24"/>
        </w:rPr>
        <w:t xml:space="preserve"> δηλαδή σε </w:t>
      </w:r>
      <w:r w:rsidR="00283C89" w:rsidRPr="0011003E">
        <w:rPr>
          <w:rFonts w:ascii="Times New Roman" w:hAnsi="Times New Roman" w:cs="Times New Roman"/>
          <w:sz w:val="24"/>
          <w:szCs w:val="24"/>
        </w:rPr>
        <w:t>δύο (2) ομάδες των εκατό (100) μαθητών.</w:t>
      </w:r>
      <w:r w:rsidR="00332711" w:rsidRPr="0011003E">
        <w:rPr>
          <w:rFonts w:ascii="Times New Roman" w:hAnsi="Times New Roman" w:cs="Times New Roman"/>
          <w:sz w:val="24"/>
          <w:szCs w:val="24"/>
        </w:rPr>
        <w:t xml:space="preserve"> Ο </w:t>
      </w:r>
      <w:r w:rsidR="00332711" w:rsidRPr="00AD4D5A">
        <w:rPr>
          <w:rFonts w:ascii="Times New Roman" w:hAnsi="Times New Roman" w:cs="Times New Roman"/>
          <w:b/>
          <w:sz w:val="24"/>
          <w:szCs w:val="24"/>
        </w:rPr>
        <w:t>ανώτατος αριθμός</w:t>
      </w:r>
      <w:r w:rsidR="00332711" w:rsidRPr="0011003E">
        <w:rPr>
          <w:rFonts w:ascii="Times New Roman" w:hAnsi="Times New Roman" w:cs="Times New Roman"/>
          <w:sz w:val="24"/>
          <w:szCs w:val="24"/>
        </w:rPr>
        <w:t xml:space="preserve"> συμμετεχόντων μαθητών </w:t>
      </w:r>
      <w:r w:rsidR="003D2B94" w:rsidRPr="0011003E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3D2B94" w:rsidRPr="00413738">
        <w:rPr>
          <w:rFonts w:ascii="Times New Roman" w:hAnsi="Times New Roman" w:cs="Times New Roman"/>
          <w:b/>
          <w:sz w:val="24"/>
          <w:szCs w:val="24"/>
        </w:rPr>
        <w:t>εξακόσιοι (600)</w:t>
      </w:r>
      <w:r w:rsidR="003D2B94" w:rsidRPr="0011003E">
        <w:rPr>
          <w:rFonts w:ascii="Times New Roman" w:hAnsi="Times New Roman" w:cs="Times New Roman"/>
          <w:sz w:val="24"/>
          <w:szCs w:val="24"/>
        </w:rPr>
        <w:t xml:space="preserve"> και για τις </w:t>
      </w:r>
      <w:r w:rsidR="005C24E0" w:rsidRPr="0011003E">
        <w:rPr>
          <w:rFonts w:ascii="Times New Roman" w:hAnsi="Times New Roman" w:cs="Times New Roman"/>
          <w:sz w:val="24"/>
          <w:szCs w:val="24"/>
        </w:rPr>
        <w:t>τρεις ημέρες εκπαίδευσης. Εν</w:t>
      </w:r>
      <w:r w:rsidR="0011003E">
        <w:rPr>
          <w:rFonts w:ascii="Times New Roman" w:hAnsi="Times New Roman" w:cs="Times New Roman"/>
          <w:sz w:val="24"/>
          <w:szCs w:val="24"/>
        </w:rPr>
        <w:t xml:space="preserve">ημερώνουμε τα ενδιαφερόμενα σχολεία </w:t>
      </w:r>
      <w:r w:rsidR="005C24E0" w:rsidRPr="0011003E">
        <w:rPr>
          <w:rFonts w:ascii="Times New Roman" w:hAnsi="Times New Roman" w:cs="Times New Roman"/>
          <w:sz w:val="24"/>
          <w:szCs w:val="24"/>
        </w:rPr>
        <w:t xml:space="preserve">ότι θα τηρηθεί </w:t>
      </w:r>
      <w:r w:rsidR="005C24E0" w:rsidRPr="0011003E">
        <w:rPr>
          <w:rFonts w:ascii="Times New Roman" w:hAnsi="Times New Roman" w:cs="Times New Roman"/>
          <w:b/>
          <w:sz w:val="24"/>
          <w:szCs w:val="24"/>
        </w:rPr>
        <w:t>σειρά προτεραιότητας</w:t>
      </w:r>
      <w:r w:rsidR="005C24E0" w:rsidRPr="0011003E">
        <w:rPr>
          <w:rFonts w:ascii="Times New Roman" w:hAnsi="Times New Roman" w:cs="Times New Roman"/>
          <w:sz w:val="24"/>
          <w:szCs w:val="24"/>
        </w:rPr>
        <w:t xml:space="preserve"> </w:t>
      </w:r>
      <w:r w:rsidR="0011003E">
        <w:rPr>
          <w:rFonts w:ascii="Times New Roman" w:hAnsi="Times New Roman" w:cs="Times New Roman"/>
          <w:sz w:val="24"/>
          <w:szCs w:val="24"/>
        </w:rPr>
        <w:t>με βάση την ηλεκτρονική τους</w:t>
      </w:r>
      <w:r w:rsidR="005211BD" w:rsidRPr="0011003E">
        <w:rPr>
          <w:rFonts w:ascii="Times New Roman" w:hAnsi="Times New Roman" w:cs="Times New Roman"/>
          <w:sz w:val="24"/>
          <w:szCs w:val="24"/>
        </w:rPr>
        <w:t xml:space="preserve"> αίτηση. </w:t>
      </w:r>
    </w:p>
    <w:p w:rsidR="001A6788" w:rsidRDefault="001A6788" w:rsidP="00283C89">
      <w:pPr>
        <w:ind w:left="-567" w:right="-19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788" w:rsidRPr="001A6788" w:rsidRDefault="001A6788" w:rsidP="00283C89">
      <w:pPr>
        <w:ind w:left="-567" w:right="-19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1EBE" w:rsidRPr="00F66950" w:rsidRDefault="00801EBE" w:rsidP="00801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801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lastRenderedPageBreak/>
        <w:t>Περιεχόμενο εκπαίδευσης</w:t>
      </w:r>
    </w:p>
    <w:p w:rsidR="00801EBE" w:rsidRPr="003D2B94" w:rsidRDefault="00EC0A8F" w:rsidP="003D2B94">
      <w:pPr>
        <w:spacing w:before="100" w:beforeAutospacing="1" w:after="100" w:afterAutospacing="1"/>
        <w:ind w:left="-567" w:right="-241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πρόγραμμα περιλαμβάνει </w:t>
      </w:r>
      <w:r w:rsidR="00801EBE" w:rsidRPr="00801EBE"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θεωρητική εκπαίδευση</w:t>
      </w:r>
      <w:r w:rsidR="00F6695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801EBE" w:rsidRPr="00801E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ομιλία στο πλαίσιο του προγράμματος </w:t>
      </w:r>
      <w:r w:rsidR="003D2B94">
        <w:rPr>
          <w:rFonts w:ascii="Times New Roman" w:hAnsi="Times New Roman" w:cs="Times New Roman"/>
        </w:rPr>
        <w:t>με τίτλο</w:t>
      </w:r>
      <w:r w:rsidR="003D2B94" w:rsidRPr="00EC0A8F">
        <w:rPr>
          <w:rFonts w:ascii="Times New Roman" w:hAnsi="Times New Roman" w:cs="Times New Roman"/>
        </w:rPr>
        <w:t xml:space="preserve">: </w:t>
      </w:r>
      <w:proofErr w:type="spellStart"/>
      <w:r w:rsidR="00F66950" w:rsidRPr="003D2B94">
        <w:rPr>
          <w:rFonts w:ascii="Times New Roman" w:hAnsi="Times New Roman" w:cs="Times New Roman"/>
          <w:b/>
          <w:i/>
        </w:rPr>
        <w:t>Καν’το</w:t>
      </w:r>
      <w:proofErr w:type="spellEnd"/>
      <w:r w:rsidR="00F66950" w:rsidRPr="003D2B94">
        <w:rPr>
          <w:rFonts w:ascii="Times New Roman" w:hAnsi="Times New Roman" w:cs="Times New Roman"/>
          <w:b/>
          <w:i/>
        </w:rPr>
        <w:t xml:space="preserve"> Σωστά</w:t>
      </w:r>
      <w:r w:rsidR="00F66950">
        <w:rPr>
          <w:rFonts w:ascii="Times New Roman" w:hAnsi="Times New Roman" w:cs="Times New Roman"/>
        </w:rPr>
        <w:t>,</w:t>
      </w:r>
      <w:r w:rsidR="00F66950" w:rsidRPr="00F66950">
        <w:rPr>
          <w:rFonts w:ascii="Times New Roman" w:hAnsi="Times New Roman" w:cs="Times New Roman"/>
        </w:rPr>
        <w:t xml:space="preserve"> </w:t>
      </w:r>
      <w:r w:rsidR="00801EBE" w:rsidRPr="00F66950">
        <w:rPr>
          <w:rFonts w:ascii="Times New Roman" w:hAnsi="Times New Roman" w:cs="Times New Roman"/>
        </w:rPr>
        <w:t>από εισηγητή του Ι.Ο.ΑΣ.  </w:t>
      </w:r>
      <w:r w:rsidR="00F66950">
        <w:rPr>
          <w:rFonts w:ascii="Times New Roman" w:hAnsi="Times New Roman" w:cs="Times New Roman"/>
        </w:rPr>
        <w:t>Η εκπαίδευση-ομιλία διαρκεί μία ώρα και τριάντα λεπτά (1:30) που αντιστοιχεί σε δύο (2) διδακτικές ώρες</w:t>
      </w:r>
      <w:r w:rsidR="00801EBE" w:rsidRPr="00F66950">
        <w:rPr>
          <w:rFonts w:ascii="Times New Roman" w:hAnsi="Times New Roman" w:cs="Times New Roman"/>
        </w:rPr>
        <w:t>. Ακολουθεί η πρακτική  ενό</w:t>
      </w:r>
      <w:r w:rsidR="00F66950">
        <w:rPr>
          <w:rFonts w:ascii="Times New Roman" w:hAnsi="Times New Roman" w:cs="Times New Roman"/>
        </w:rPr>
        <w:t xml:space="preserve">τητα με χρήση των προσομοιωτών και </w:t>
      </w:r>
      <w:r w:rsidR="00801EBE" w:rsidRPr="00F66950">
        <w:rPr>
          <w:rFonts w:ascii="Times New Roman" w:hAnsi="Times New Roman" w:cs="Times New Roman"/>
        </w:rPr>
        <w:t xml:space="preserve"> βιωματικών δραστηριοτ</w:t>
      </w:r>
      <w:r w:rsidR="00F66950">
        <w:rPr>
          <w:rFonts w:ascii="Times New Roman" w:hAnsi="Times New Roman" w:cs="Times New Roman"/>
        </w:rPr>
        <w:t xml:space="preserve">ήτων του Ινστιτούτου, </w:t>
      </w:r>
      <w:r w:rsidR="00801EBE" w:rsidRPr="00F66950">
        <w:rPr>
          <w:rFonts w:ascii="Times New Roman" w:hAnsi="Times New Roman" w:cs="Times New Roman"/>
        </w:rPr>
        <w:t xml:space="preserve">διάρκειας </w:t>
      </w:r>
      <w:r w:rsidR="00F66950">
        <w:rPr>
          <w:rFonts w:ascii="Times New Roman" w:hAnsi="Times New Roman" w:cs="Times New Roman"/>
        </w:rPr>
        <w:t>δύο (</w:t>
      </w:r>
      <w:r w:rsidR="00801EBE" w:rsidRPr="00F66950">
        <w:rPr>
          <w:rFonts w:ascii="Times New Roman" w:hAnsi="Times New Roman" w:cs="Times New Roman"/>
        </w:rPr>
        <w:t>2</w:t>
      </w:r>
      <w:r w:rsidR="00F66950">
        <w:rPr>
          <w:rFonts w:ascii="Times New Roman" w:hAnsi="Times New Roman" w:cs="Times New Roman"/>
        </w:rPr>
        <w:t>)</w:t>
      </w:r>
      <w:r w:rsidR="00801EBE" w:rsidRPr="00F66950">
        <w:rPr>
          <w:rFonts w:ascii="Times New Roman" w:hAnsi="Times New Roman" w:cs="Times New Roman"/>
        </w:rPr>
        <w:t xml:space="preserve"> ω</w:t>
      </w:r>
      <w:r w:rsidR="00F66950">
        <w:rPr>
          <w:rFonts w:ascii="Times New Roman" w:hAnsi="Times New Roman" w:cs="Times New Roman"/>
        </w:rPr>
        <w:t>ρών</w:t>
      </w:r>
      <w:r w:rsidR="003D2B94">
        <w:rPr>
          <w:rFonts w:ascii="Times New Roman" w:hAnsi="Times New Roman" w:cs="Times New Roman"/>
        </w:rPr>
        <w:t>,</w:t>
      </w:r>
      <w:r w:rsidR="00F66950">
        <w:rPr>
          <w:rFonts w:ascii="Times New Roman" w:hAnsi="Times New Roman" w:cs="Times New Roman"/>
        </w:rPr>
        <w:t xml:space="preserve"> κατά την οποία </w:t>
      </w:r>
      <w:r w:rsidR="00801EBE" w:rsidRPr="00F66950">
        <w:rPr>
          <w:rFonts w:ascii="Times New Roman" w:hAnsi="Times New Roman" w:cs="Times New Roman"/>
        </w:rPr>
        <w:t xml:space="preserve">οι μαθητές έχουν την ευκαιρία να εκπαιδευτούν με βάση τις βέλτιστες πρακτικές διεθνώς για θέματα πρόληψης τροχαίων. </w:t>
      </w:r>
    </w:p>
    <w:p w:rsidR="001624A3" w:rsidRPr="00D867EB" w:rsidRDefault="003D2B94" w:rsidP="00D867EB">
      <w:pPr>
        <w:ind w:left="-567" w:right="-241" w:firstLine="851"/>
        <w:jc w:val="both"/>
      </w:pPr>
      <w:r w:rsidRPr="003D2B94">
        <w:rPr>
          <w:rFonts w:ascii="Times New Roman" w:hAnsi="Times New Roman" w:cs="Times New Roman"/>
          <w:sz w:val="24"/>
          <w:szCs w:val="24"/>
        </w:rPr>
        <w:t>Τα ενδιαφερ</w:t>
      </w:r>
      <w:r w:rsidR="001624A3" w:rsidRPr="003D2B94">
        <w:rPr>
          <w:rFonts w:ascii="Times New Roman" w:hAnsi="Times New Roman" w:cs="Times New Roman"/>
          <w:sz w:val="24"/>
          <w:szCs w:val="24"/>
        </w:rPr>
        <w:t xml:space="preserve">όμενα Γενικά Λύκεια </w:t>
      </w:r>
      <w:r w:rsidR="0011003E">
        <w:rPr>
          <w:rFonts w:ascii="Times New Roman" w:hAnsi="Times New Roman" w:cs="Times New Roman"/>
          <w:sz w:val="24"/>
          <w:szCs w:val="24"/>
        </w:rPr>
        <w:t xml:space="preserve">και ΕΠΑ.Λ. </w:t>
      </w:r>
      <w:r w:rsidR="001624A3" w:rsidRPr="003D2B94">
        <w:rPr>
          <w:rFonts w:ascii="Times New Roman" w:hAnsi="Times New Roman" w:cs="Times New Roman"/>
          <w:sz w:val="24"/>
          <w:szCs w:val="24"/>
        </w:rPr>
        <w:t xml:space="preserve">καλούνται να συμπληρώσουν την </w:t>
      </w:r>
      <w:r w:rsidR="001624A3" w:rsidRPr="003D2B94">
        <w:rPr>
          <w:rFonts w:ascii="Times New Roman" w:hAnsi="Times New Roman" w:cs="Times New Roman"/>
          <w:b/>
          <w:sz w:val="24"/>
          <w:szCs w:val="24"/>
        </w:rPr>
        <w:t>ηλεκτρονική αίτηση</w:t>
      </w:r>
      <w:r w:rsidR="001624A3" w:rsidRPr="003D2B94">
        <w:rPr>
          <w:rFonts w:ascii="Times New Roman" w:hAnsi="Times New Roman" w:cs="Times New Roman"/>
          <w:sz w:val="24"/>
          <w:szCs w:val="24"/>
        </w:rPr>
        <w:t xml:space="preserve"> στο </w:t>
      </w:r>
      <w:hyperlink r:id="rId6" w:history="1">
        <w:r w:rsidR="00D867EB" w:rsidRPr="00D43470">
          <w:rPr>
            <w:rStyle w:val="-"/>
          </w:rPr>
          <w:t>https://goo.gl/for</w:t>
        </w:r>
        <w:r w:rsidR="00D867EB" w:rsidRPr="00D43470">
          <w:rPr>
            <w:rStyle w:val="-"/>
          </w:rPr>
          <w:t>m</w:t>
        </w:r>
        <w:r w:rsidR="00D867EB" w:rsidRPr="00D43470">
          <w:rPr>
            <w:rStyle w:val="-"/>
          </w:rPr>
          <w:t>s/2lOnNwBuwTUDS9xg2</w:t>
        </w:r>
      </w:hyperlink>
      <w:r w:rsidR="00D867EB">
        <w:t xml:space="preserve"> </w:t>
      </w:r>
      <w:r w:rsidR="001624A3" w:rsidRPr="003D2B94">
        <w:rPr>
          <w:rFonts w:ascii="Times New Roman" w:hAnsi="Times New Roman" w:cs="Times New Roman"/>
          <w:b/>
          <w:sz w:val="24"/>
          <w:szCs w:val="24"/>
          <w:u w:val="single"/>
        </w:rPr>
        <w:t>έως και τη</w:t>
      </w:r>
      <w:r w:rsidRPr="003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Δευτέρα 27</w:t>
      </w:r>
      <w:r w:rsidR="001624A3" w:rsidRPr="003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Μαρτίου 2017</w:t>
      </w:r>
      <w:r w:rsidR="007B358E">
        <w:rPr>
          <w:rFonts w:ascii="Times New Roman" w:hAnsi="Times New Roman" w:cs="Times New Roman"/>
          <w:sz w:val="24"/>
          <w:szCs w:val="24"/>
        </w:rPr>
        <w:t xml:space="preserve">. Ο πίνακας των συμμετεχόντων σχολείων θα αναρτηθεί </w:t>
      </w:r>
      <w:r w:rsidR="001624A3" w:rsidRPr="003D2B94">
        <w:rPr>
          <w:rFonts w:ascii="Times New Roman" w:hAnsi="Times New Roman" w:cs="Times New Roman"/>
          <w:sz w:val="24"/>
          <w:szCs w:val="24"/>
        </w:rPr>
        <w:t>στην ιστοσελίδα της Δ/</w:t>
      </w:r>
      <w:proofErr w:type="spellStart"/>
      <w:r w:rsidR="001624A3" w:rsidRPr="003D2B94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1624A3" w:rsidRPr="003D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A3" w:rsidRPr="003D2B94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1624A3" w:rsidRPr="003D2B94">
        <w:rPr>
          <w:rFonts w:ascii="Times New Roman" w:hAnsi="Times New Roman" w:cs="Times New Roman"/>
          <w:sz w:val="24"/>
          <w:szCs w:val="24"/>
        </w:rPr>
        <w:t xml:space="preserve">/σης Ν. Ηρακλείου την </w:t>
      </w:r>
      <w:r w:rsidR="004E7DA1">
        <w:rPr>
          <w:rFonts w:ascii="Times New Roman" w:hAnsi="Times New Roman" w:cs="Times New Roman"/>
          <w:b/>
          <w:sz w:val="24"/>
          <w:szCs w:val="24"/>
          <w:u w:val="single"/>
        </w:rPr>
        <w:t>Τρίτη 28</w:t>
      </w:r>
      <w:r w:rsidR="001624A3" w:rsidRPr="003D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Μαρτίου 2017</w:t>
      </w:r>
      <w:r w:rsidR="001624A3" w:rsidRPr="003D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58E">
        <w:rPr>
          <w:rFonts w:ascii="Times New Roman" w:hAnsi="Times New Roman" w:cs="Times New Roman"/>
          <w:sz w:val="24"/>
          <w:szCs w:val="24"/>
        </w:rPr>
        <w:t>και θα σταλεί και</w:t>
      </w:r>
      <w:r w:rsidR="001624A3" w:rsidRPr="003D2B94">
        <w:rPr>
          <w:rFonts w:ascii="Times New Roman" w:hAnsi="Times New Roman" w:cs="Times New Roman"/>
          <w:sz w:val="24"/>
          <w:szCs w:val="24"/>
        </w:rPr>
        <w:t xml:space="preserve"> στα </w:t>
      </w:r>
      <w:r w:rsidR="001624A3" w:rsidRPr="003D2B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24A3" w:rsidRPr="003D2B94">
        <w:rPr>
          <w:rFonts w:ascii="Times New Roman" w:hAnsi="Times New Roman" w:cs="Times New Roman"/>
          <w:sz w:val="24"/>
          <w:szCs w:val="24"/>
        </w:rPr>
        <w:t>-</w:t>
      </w:r>
      <w:r w:rsidR="001624A3" w:rsidRPr="003D2B94">
        <w:rPr>
          <w:rFonts w:ascii="Times New Roman" w:hAnsi="Times New Roman" w:cs="Times New Roman"/>
          <w:sz w:val="24"/>
          <w:szCs w:val="24"/>
          <w:lang w:val="en-US"/>
        </w:rPr>
        <w:t>mails</w:t>
      </w:r>
      <w:r w:rsidR="00D867EB">
        <w:rPr>
          <w:rFonts w:ascii="Times New Roman" w:hAnsi="Times New Roman" w:cs="Times New Roman"/>
          <w:sz w:val="24"/>
          <w:szCs w:val="24"/>
        </w:rPr>
        <w:t xml:space="preserve"> </w:t>
      </w:r>
      <w:r w:rsidR="007B358E">
        <w:rPr>
          <w:rFonts w:ascii="Times New Roman" w:hAnsi="Times New Roman" w:cs="Times New Roman"/>
          <w:sz w:val="24"/>
          <w:szCs w:val="24"/>
        </w:rPr>
        <w:t>των σχολείων.</w:t>
      </w:r>
      <w:r w:rsidR="001624A3" w:rsidRPr="003D2B94">
        <w:rPr>
          <w:rFonts w:ascii="Times New Roman" w:hAnsi="Times New Roman" w:cs="Times New Roman"/>
          <w:sz w:val="24"/>
          <w:szCs w:val="24"/>
        </w:rPr>
        <w:t xml:space="preserve"> Για περισσότερες πληροφορίες μπορείτε να απευθύνεστε στα </w:t>
      </w:r>
      <w:proofErr w:type="spellStart"/>
      <w:r w:rsidR="001624A3" w:rsidRPr="003D2B94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1624A3" w:rsidRPr="003D2B94">
        <w:rPr>
          <w:rFonts w:ascii="Times New Roman" w:hAnsi="Times New Roman" w:cs="Times New Roman"/>
          <w:sz w:val="24"/>
          <w:szCs w:val="24"/>
        </w:rPr>
        <w:t>. 2810-333778</w:t>
      </w:r>
      <w:r w:rsidR="00D867EB">
        <w:rPr>
          <w:rFonts w:ascii="Times New Roman" w:hAnsi="Times New Roman" w:cs="Times New Roman"/>
          <w:sz w:val="24"/>
          <w:szCs w:val="24"/>
        </w:rPr>
        <w:t xml:space="preserve"> </w:t>
      </w:r>
      <w:r w:rsidR="00105160">
        <w:rPr>
          <w:rFonts w:ascii="Times New Roman" w:hAnsi="Times New Roman" w:cs="Times New Roman"/>
          <w:sz w:val="24"/>
          <w:szCs w:val="24"/>
        </w:rPr>
        <w:t>/</w:t>
      </w:r>
      <w:r w:rsidR="00D86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60">
        <w:rPr>
          <w:rFonts w:ascii="Times New Roman" w:hAnsi="Times New Roman" w:cs="Times New Roman"/>
          <w:sz w:val="24"/>
          <w:szCs w:val="24"/>
        </w:rPr>
        <w:t>κιν</w:t>
      </w:r>
      <w:proofErr w:type="spellEnd"/>
      <w:r w:rsidR="00105160">
        <w:rPr>
          <w:rFonts w:ascii="Times New Roman" w:hAnsi="Times New Roman" w:cs="Times New Roman"/>
          <w:sz w:val="24"/>
          <w:szCs w:val="24"/>
        </w:rPr>
        <w:t xml:space="preserve">. </w:t>
      </w:r>
      <w:r w:rsidR="00FC1BD2">
        <w:rPr>
          <w:rFonts w:ascii="Times New Roman" w:hAnsi="Times New Roman" w:cs="Times New Roman"/>
          <w:sz w:val="24"/>
          <w:szCs w:val="24"/>
        </w:rPr>
        <w:t xml:space="preserve">6971899843 (Α. </w:t>
      </w:r>
      <w:r w:rsidR="001624A3" w:rsidRPr="003D2B94">
        <w:rPr>
          <w:rFonts w:ascii="Times New Roman" w:hAnsi="Times New Roman" w:cs="Times New Roman"/>
          <w:sz w:val="24"/>
          <w:szCs w:val="24"/>
        </w:rPr>
        <w:t>Ζαχαράτου) και 2810-333768 (Ε. Τσάκου).</w:t>
      </w:r>
    </w:p>
    <w:p w:rsidR="001624A3" w:rsidRDefault="001624A3" w:rsidP="007B358E">
      <w:pPr>
        <w:spacing w:after="225"/>
        <w:ind w:left="-567" w:right="-2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738">
        <w:rPr>
          <w:rFonts w:ascii="Times New Roman" w:hAnsi="Times New Roman" w:cs="Times New Roman"/>
          <w:sz w:val="24"/>
          <w:szCs w:val="24"/>
        </w:rPr>
        <w:t>Παρακαλούνται οι κκ. Διευθυντές για την ενημ</w:t>
      </w:r>
      <w:r w:rsidR="00CE2E89" w:rsidRPr="00413738">
        <w:rPr>
          <w:rFonts w:ascii="Times New Roman" w:hAnsi="Times New Roman" w:cs="Times New Roman"/>
          <w:sz w:val="24"/>
          <w:szCs w:val="24"/>
        </w:rPr>
        <w:t>έρωση των εκπαιδευτικών τω</w:t>
      </w:r>
      <w:r w:rsidRPr="00413738">
        <w:rPr>
          <w:rFonts w:ascii="Times New Roman" w:hAnsi="Times New Roman" w:cs="Times New Roman"/>
          <w:sz w:val="24"/>
          <w:szCs w:val="24"/>
        </w:rPr>
        <w:t>ν σχολείων τους.</w:t>
      </w:r>
    </w:p>
    <w:p w:rsidR="007B358E" w:rsidRPr="007B358E" w:rsidRDefault="007B358E" w:rsidP="007B358E">
      <w:pPr>
        <w:spacing w:after="225"/>
        <w:ind w:left="-567" w:right="-2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4A3" w:rsidRPr="00CE2E89" w:rsidRDefault="001624A3" w:rsidP="007B358E">
      <w:pPr>
        <w:ind w:left="-567" w:right="-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89">
        <w:rPr>
          <w:rFonts w:ascii="Times New Roman" w:hAnsi="Times New Roman" w:cs="Times New Roman"/>
          <w:b/>
          <w:sz w:val="24"/>
          <w:szCs w:val="24"/>
        </w:rPr>
        <w:t xml:space="preserve">   Η Υπεύθυνη Σχολικών Δραστηριοτ</w:t>
      </w:r>
      <w:r w:rsidR="007B358E">
        <w:rPr>
          <w:rFonts w:ascii="Times New Roman" w:hAnsi="Times New Roman" w:cs="Times New Roman"/>
          <w:b/>
          <w:sz w:val="24"/>
          <w:szCs w:val="24"/>
        </w:rPr>
        <w:t xml:space="preserve">ήτων                       </w:t>
      </w:r>
      <w:r w:rsidRPr="00CE2E89">
        <w:rPr>
          <w:rFonts w:ascii="Times New Roman" w:hAnsi="Times New Roman" w:cs="Times New Roman"/>
          <w:b/>
          <w:sz w:val="24"/>
          <w:szCs w:val="24"/>
        </w:rPr>
        <w:t xml:space="preserve"> Ο Διευθυντής </w:t>
      </w:r>
      <w:r w:rsidR="007B358E">
        <w:rPr>
          <w:rFonts w:ascii="Times New Roman" w:hAnsi="Times New Roman" w:cs="Times New Roman"/>
          <w:b/>
          <w:sz w:val="24"/>
          <w:szCs w:val="24"/>
        </w:rPr>
        <w:t>Δ.</w:t>
      </w:r>
      <w:r w:rsidRPr="00CE2E89">
        <w:rPr>
          <w:rFonts w:ascii="Times New Roman" w:hAnsi="Times New Roman" w:cs="Times New Roman"/>
          <w:b/>
          <w:sz w:val="24"/>
          <w:szCs w:val="24"/>
        </w:rPr>
        <w:t xml:space="preserve">Δ.Ε. Ν. Ηρακλείου  </w:t>
      </w:r>
    </w:p>
    <w:p w:rsidR="001624A3" w:rsidRPr="00CE2E89" w:rsidRDefault="001624A3" w:rsidP="00CE2E89">
      <w:pPr>
        <w:ind w:left="-720" w:right="-8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2E89" w:rsidRPr="00CE2E8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624A3" w:rsidRPr="00CE2E89" w:rsidRDefault="001624A3" w:rsidP="001624A3">
      <w:pPr>
        <w:ind w:left="-720" w:right="-8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A3" w:rsidRPr="00CE2E89" w:rsidRDefault="001624A3" w:rsidP="001624A3">
      <w:pPr>
        <w:ind w:left="-720" w:right="-8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89">
        <w:rPr>
          <w:rFonts w:ascii="Times New Roman" w:hAnsi="Times New Roman" w:cs="Times New Roman"/>
          <w:b/>
          <w:sz w:val="24"/>
          <w:szCs w:val="24"/>
        </w:rPr>
        <w:t xml:space="preserve">                Αγγελική Ζαχαράτου                                                           Νικόλαος </w:t>
      </w:r>
      <w:proofErr w:type="spellStart"/>
      <w:r w:rsidRPr="00CE2E89">
        <w:rPr>
          <w:rFonts w:ascii="Times New Roman" w:hAnsi="Times New Roman" w:cs="Times New Roman"/>
          <w:b/>
          <w:sz w:val="24"/>
          <w:szCs w:val="24"/>
        </w:rPr>
        <w:t>Γιγουρτάκης</w:t>
      </w:r>
      <w:proofErr w:type="spellEnd"/>
    </w:p>
    <w:sectPr w:rsidR="001624A3" w:rsidRPr="00CE2E89" w:rsidSect="00801EB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7A"/>
    <w:rsid w:val="000F3DCF"/>
    <w:rsid w:val="00105160"/>
    <w:rsid w:val="0011003E"/>
    <w:rsid w:val="001624A3"/>
    <w:rsid w:val="001A2358"/>
    <w:rsid w:val="001A6788"/>
    <w:rsid w:val="001E222B"/>
    <w:rsid w:val="00283C89"/>
    <w:rsid w:val="002B7D25"/>
    <w:rsid w:val="00332711"/>
    <w:rsid w:val="0035077A"/>
    <w:rsid w:val="003D2B94"/>
    <w:rsid w:val="00413738"/>
    <w:rsid w:val="004E7DA1"/>
    <w:rsid w:val="00513610"/>
    <w:rsid w:val="005211BD"/>
    <w:rsid w:val="005C24E0"/>
    <w:rsid w:val="007B358E"/>
    <w:rsid w:val="00801EBE"/>
    <w:rsid w:val="008F61F0"/>
    <w:rsid w:val="00A62EC3"/>
    <w:rsid w:val="00AD4D5A"/>
    <w:rsid w:val="00AE2D6D"/>
    <w:rsid w:val="00B04B99"/>
    <w:rsid w:val="00CE2E89"/>
    <w:rsid w:val="00D867EB"/>
    <w:rsid w:val="00EC0A8F"/>
    <w:rsid w:val="00F40852"/>
    <w:rsid w:val="00F66950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CF"/>
  </w:style>
  <w:style w:type="paragraph" w:styleId="2">
    <w:name w:val="heading 2"/>
    <w:basedOn w:val="a"/>
    <w:next w:val="a"/>
    <w:link w:val="2Char"/>
    <w:qFormat/>
    <w:rsid w:val="00413738"/>
    <w:pPr>
      <w:keepNext/>
      <w:tabs>
        <w:tab w:val="left" w:pos="426"/>
        <w:tab w:val="num" w:pos="576"/>
        <w:tab w:val="left" w:pos="5387"/>
        <w:tab w:val="left" w:pos="6237"/>
      </w:tabs>
      <w:suppressAutoHyphens/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413738"/>
    <w:pPr>
      <w:keepNext/>
      <w:tabs>
        <w:tab w:val="left" w:pos="426"/>
        <w:tab w:val="num" w:pos="864"/>
        <w:tab w:val="left" w:pos="5103"/>
        <w:tab w:val="left" w:pos="5670"/>
        <w:tab w:val="left" w:pos="6237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624A3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413738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Char">
    <w:name w:val="Επικεφαλίδα 4 Char"/>
    <w:basedOn w:val="a0"/>
    <w:link w:val="4"/>
    <w:rsid w:val="00413738"/>
    <w:rPr>
      <w:rFonts w:ascii="Arial" w:eastAsia="Times New Roman" w:hAnsi="Arial" w:cs="Arial"/>
      <w:sz w:val="24"/>
      <w:szCs w:val="20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4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373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86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2lOnNwBuwTUDS9xg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2017-03-21T12:30:00Z</dcterms:created>
  <dcterms:modified xsi:type="dcterms:W3CDTF">2017-03-21T12:59:00Z</dcterms:modified>
</cp:coreProperties>
</file>